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年湖南省初中起点农村教师公费定向培养计划招生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120"/>
          <w:sz w:val="44"/>
          <w:szCs w:val="44"/>
          <w14:textFill>
            <w14:solidFill>
              <w14:schemeClr w14:val="tx1"/>
            </w14:solidFill>
          </w14:textFill>
        </w:rPr>
        <w:t>报名考生信息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adjustRightInd w:val="0"/>
        <w:snapToGrid w:val="0"/>
        <w:rPr>
          <w:rFonts w:ascii="Times New Roman" w:hAnsi="Times New Roman" w:eastAsia="方正小标宋简体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Times New Roman" w:hAnsi="Times New Roman" w:eastAsia="黑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市州名称（盖章）：　　　　　　　　　　 填表时间：　　　 年　　　月　　　日　　　　 　　　　　　　　　　　　　　　　 负责人签名：</w:t>
      </w:r>
    </w:p>
    <w:tbl>
      <w:tblPr>
        <w:tblStyle w:val="2"/>
        <w:tblW w:w="14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7"/>
        <w:gridCol w:w="636"/>
        <w:gridCol w:w="680"/>
        <w:gridCol w:w="440"/>
        <w:gridCol w:w="440"/>
        <w:gridCol w:w="560"/>
        <w:gridCol w:w="600"/>
        <w:gridCol w:w="880"/>
        <w:gridCol w:w="600"/>
        <w:gridCol w:w="600"/>
        <w:gridCol w:w="700"/>
        <w:gridCol w:w="655"/>
        <w:gridCol w:w="567"/>
        <w:gridCol w:w="567"/>
        <w:gridCol w:w="660"/>
        <w:gridCol w:w="600"/>
        <w:gridCol w:w="600"/>
        <w:gridCol w:w="600"/>
        <w:gridCol w:w="600"/>
        <w:gridCol w:w="600"/>
        <w:gridCol w:w="557"/>
        <w:gridCol w:w="643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县市区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初中毕业学　　校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考生中考总成绩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考生中考成绩总平均分</w:t>
            </w:r>
          </w:p>
        </w:tc>
        <w:tc>
          <w:tcPr>
            <w:tcW w:w="6149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1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招生志愿填报情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面试资格情况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项目计划来源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培养学校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挂靠学校</w:t>
            </w:r>
          </w:p>
        </w:tc>
        <w:tc>
          <w:tcPr>
            <w:tcW w:w="1860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直接志愿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服从志愿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是否进入面试名单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面试专业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招生计划种类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定向县市区或乡镇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5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left="178" w:leftChars="-88" w:hanging="363" w:hangingChars="227"/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-279" w:leftChars="-133"/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注</w:t>
      </w:r>
      <w:r>
        <w:rPr>
          <w:rFonts w:ascii="Times New Roman" w:hAnsi="Times New Roman" w:eastAsia="宋体" w:cs="Times New Roman"/>
          <w:color w:val="000000" w:themeColor="text1"/>
          <w:spacing w:val="-20"/>
          <w:kern w:val="0"/>
          <w:sz w:val="16"/>
          <w:szCs w:val="16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1.所有报名且符合推荐条件的考生的信息均应填入本表。</w:t>
      </w:r>
    </w:p>
    <w:p>
      <w:pPr>
        <w:adjustRightInd w:val="0"/>
        <w:snapToGrid w:val="0"/>
        <w:ind w:left="-279" w:leftChars="-133" w:firstLine="283" w:firstLineChars="177"/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2.“项目计划来源”栏：省级项目计划、市州项目计划，选择一项填写。</w:t>
      </w:r>
    </w:p>
    <w:p>
      <w:pPr>
        <w:adjustRightInd w:val="0"/>
        <w:snapToGrid w:val="0"/>
        <w:ind w:left="50" w:leftChars="-44" w:hanging="142" w:hangingChars="89"/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3.“培养类型”栏：本科层次初中教师、本科层次小学教师、本科层次小学教师（扶贫）、本科层次小学男教师、专科层次小学教师、专科层次小学教师（扶贫）、专科层次小学男教师、专科层次小学教学点教师、本科层次幼儿园教师、专科层次幼儿园教师、专科层次幼儿园教师（扶贫）、专科层次特殊教育教师，选择一项填写。</w:t>
      </w:r>
    </w:p>
    <w:p>
      <w:pPr>
        <w:adjustRightInd w:val="0"/>
        <w:snapToGrid w:val="0"/>
        <w:ind w:left="-279" w:leftChars="-133" w:firstLine="283" w:firstLineChars="177"/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4.“是否进入面试名单”栏：已列入面试名单的考生填“是”，未列入面试名单的考生不需填写内容。</w:t>
      </w:r>
    </w:p>
    <w:p>
      <w:pPr>
        <w:adjustRightInd w:val="0"/>
        <w:snapToGrid w:val="0"/>
        <w:ind w:left="-279" w:leftChars="-133" w:firstLine="283" w:firstLineChars="177"/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5.考生按项目计划来源、培养类型、培养学校、挂靠学校、招生计划种类、定向县市区或乡镇、招生专业依次分类排序。</w:t>
      </w:r>
    </w:p>
    <w:p>
      <w:pPr>
        <w:adjustRightInd w:val="0"/>
        <w:snapToGrid w:val="0"/>
        <w:ind w:left="-279" w:leftChars="-133" w:firstLine="283" w:firstLineChars="177"/>
        <w:rPr>
          <w:rFonts w:hint="eastAsia" w:ascii="Times New Roman" w:hAnsi="Times New Roman" w:eastAsia="宋体" w:cs="Times New Roman"/>
          <w:color w:val="000000" w:themeColor="text1"/>
          <w:kern w:val="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1587" w:gutter="0"/>
          <w:cols w:space="0" w:num="1"/>
          <w:rtlGutter w:val="0"/>
          <w:docGrid w:type="lines" w:linePitch="579" w:charSpace="0"/>
        </w:sectPr>
      </w:pPr>
      <w:r>
        <w:rPr>
          <w:rFonts w:ascii="Times New Roman" w:hAnsi="Times New Roman" w:eastAsia="宋体" w:cs="Times New Roman"/>
          <w:color w:val="000000" w:themeColor="text1"/>
          <w:kern w:val="0"/>
          <w:sz w:val="16"/>
          <w:szCs w:val="16"/>
          <w14:textFill>
            <w14:solidFill>
              <w14:schemeClr w14:val="tx1"/>
            </w14:solidFill>
          </w14:textFill>
        </w:rPr>
        <w:t>6.本表请用Excel表格编制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TE4N2MzNWY3ZjFiNTM2ODgxN2FmY2E3ZTU0ZDcifQ=="/>
  </w:docVars>
  <w:rsids>
    <w:rsidRoot w:val="00000000"/>
    <w:rsid w:val="03D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2023-06-07T08:04:11Z</dcterms:created>
  <dc:creator>117</dc:creator>
  <cp:lastModifiedBy>.柱子哥™</cp:lastModifiedBy>
  <dcterms:modified xsi:type="dcterms:W3CDTF">2023-06-07T08:04:18Z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2B28EF0360E0447B8F42FC534CEB0C0B_12</vt:lpwstr>
  </property>
</Properties>
</file>