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widowControl/>
        <w:spacing w:before="0" w:beforeAutospacing="0" w:after="0" w:afterAutospacing="0"/>
        <w:rPr>
          <w:rFonts w:ascii="Cambria" w:hAnsi="Cambria" w:eastAsia="仿宋" w:cs="仿宋"/>
          <w:kern w:val="2"/>
          <w:sz w:val="32"/>
          <w:szCs w:val="32"/>
        </w:rPr>
      </w:pPr>
      <w:r>
        <w:rPr>
          <w:rFonts w:ascii="Cambria" w:hAnsi="Cambria" w:eastAsia="仿宋" w:cs="仿宋"/>
          <w:kern w:val="2"/>
          <w:sz w:val="32"/>
          <w:szCs w:val="32"/>
        </w:rPr>
        <w:t>附件1</w:t>
      </w:r>
    </w:p>
    <w:p>
      <w:pPr>
        <w:pStyle w:val="2"/>
        <w:widowControl/>
        <w:spacing w:before="0" w:beforeAutospacing="0" w:after="0" w:afterAutospacing="0"/>
        <w:ind w:left="6877" w:leftChars="349" w:hanging="6144" w:hangingChars="1700"/>
        <w:rPr>
          <w:rFonts w:ascii="Cambria" w:hAnsi="Cambria"/>
          <w:b/>
          <w:bCs/>
          <w:sz w:val="36"/>
          <w:szCs w:val="36"/>
        </w:rPr>
      </w:pPr>
      <w:bookmarkStart w:id="0" w:name="_GoBack"/>
      <w:r>
        <w:rPr>
          <w:rFonts w:hint="eastAsia" w:ascii="Cambria" w:hAnsi="Cambria"/>
          <w:b/>
          <w:bCs/>
          <w:sz w:val="36"/>
          <w:szCs w:val="36"/>
          <w:lang w:eastAsia="zh-CN"/>
        </w:rPr>
        <w:t>桃花源旅游管理区</w:t>
      </w:r>
      <w:r>
        <w:rPr>
          <w:rFonts w:ascii="Cambria" w:hAnsi="Cambria"/>
          <w:b/>
          <w:bCs/>
          <w:sz w:val="36"/>
          <w:szCs w:val="36"/>
        </w:rPr>
        <w:t>乡村振兴2022年优秀案例</w:t>
      </w:r>
    </w:p>
    <w:p>
      <w:pPr>
        <w:pStyle w:val="2"/>
        <w:widowControl/>
        <w:spacing w:before="0" w:beforeAutospacing="0" w:after="0" w:afterAutospacing="0"/>
        <w:ind w:left="6877" w:leftChars="349" w:hanging="6144" w:hangingChars="1700"/>
        <w:jc w:val="center"/>
        <w:rPr>
          <w:rFonts w:ascii="Cambria" w:hAnsi="Cambria" w:eastAsia="仿宋" w:cs="仿宋"/>
          <w:sz w:val="32"/>
          <w:szCs w:val="32"/>
        </w:rPr>
      </w:pPr>
      <w:r>
        <w:rPr>
          <w:rFonts w:hint="eastAsia" w:ascii="Cambria" w:hAnsi="Cambria"/>
          <w:b/>
          <w:bCs/>
          <w:sz w:val="36"/>
          <w:szCs w:val="36"/>
        </w:rPr>
        <w:t>指导</w:t>
      </w:r>
      <w:r>
        <w:rPr>
          <w:rFonts w:ascii="Cambria" w:hAnsi="Cambria"/>
          <w:b/>
          <w:bCs/>
          <w:sz w:val="36"/>
          <w:szCs w:val="36"/>
        </w:rPr>
        <w:t>计划</w:t>
      </w:r>
      <w:r>
        <w:rPr>
          <w:rFonts w:hint="eastAsia" w:ascii="Cambria" w:hAnsi="Cambria"/>
          <w:b/>
          <w:bCs/>
          <w:sz w:val="36"/>
          <w:szCs w:val="36"/>
        </w:rPr>
        <w:t>数</w:t>
      </w:r>
      <w:r>
        <w:rPr>
          <w:rFonts w:ascii="Cambria" w:hAnsi="Cambria"/>
          <w:b/>
          <w:bCs/>
          <w:sz w:val="36"/>
          <w:szCs w:val="36"/>
        </w:rPr>
        <w:t xml:space="preserve"> </w:t>
      </w:r>
      <w:bookmarkEnd w:id="0"/>
      <w:r>
        <w:rPr>
          <w:rFonts w:ascii="Cambria" w:hAnsi="Cambria"/>
          <w:b/>
          <w:bCs/>
          <w:sz w:val="36"/>
          <w:szCs w:val="36"/>
        </w:rPr>
        <w:t xml:space="preserve">                                  </w:t>
      </w:r>
      <w:r>
        <w:rPr>
          <w:rFonts w:hint="eastAsia" w:ascii="Cambria" w:hAnsi="Cambria"/>
          <w:b/>
          <w:bCs/>
          <w:sz w:val="36"/>
          <w:szCs w:val="36"/>
        </w:rPr>
        <w:t xml:space="preserve">      </w:t>
      </w:r>
      <w:r>
        <w:rPr>
          <w:rFonts w:ascii="Cambria" w:hAnsi="Cambria" w:eastAsia="仿宋" w:cs="仿宋"/>
          <w:sz w:val="32"/>
          <w:szCs w:val="32"/>
        </w:rPr>
        <w:t>单位：例</w:t>
      </w:r>
    </w:p>
    <w:p>
      <w:pPr>
        <w:pStyle w:val="2"/>
        <w:widowControl/>
        <w:spacing w:before="0" w:beforeAutospacing="0" w:after="0" w:afterAutospacing="0"/>
        <w:ind w:left="6173" w:leftChars="349" w:hanging="5440" w:hangingChars="1700"/>
        <w:jc w:val="center"/>
        <w:rPr>
          <w:rFonts w:ascii="Cambria" w:hAnsi="Cambria" w:eastAsia="仿宋" w:cs="仿宋"/>
          <w:sz w:val="32"/>
          <w:szCs w:val="32"/>
        </w:rPr>
      </w:pPr>
    </w:p>
    <w:tbl>
      <w:tblPr>
        <w:tblStyle w:val="4"/>
        <w:tblW w:w="9286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04"/>
        <w:gridCol w:w="1465"/>
        <w:gridCol w:w="1731"/>
        <w:gridCol w:w="842"/>
        <w:gridCol w:w="866"/>
        <w:gridCol w:w="923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  <w:r>
              <w:rPr>
                <w:rFonts w:ascii="Cambria" w:hAnsi="Cambria" w:cs="宋体"/>
                <w:b/>
                <w:bCs/>
                <w:sz w:val="28"/>
                <w:szCs w:val="28"/>
              </w:rPr>
              <w:t>县市区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  <w:r>
              <w:rPr>
                <w:rFonts w:ascii="Cambria" w:hAnsi="Cambria" w:cs="宋体"/>
                <w:b/>
                <w:bCs/>
                <w:sz w:val="28"/>
                <w:szCs w:val="28"/>
              </w:rPr>
              <w:t>自立自强发展优秀案例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  <w:r>
              <w:rPr>
                <w:rFonts w:ascii="Cambria" w:hAnsi="Cambria" w:cs="宋体"/>
                <w:b/>
                <w:bCs/>
                <w:sz w:val="28"/>
                <w:szCs w:val="28"/>
              </w:rPr>
              <w:t>产业发展或村集体经济发展优秀案例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  <w:r>
              <w:rPr>
                <w:rFonts w:ascii="Cambria" w:hAnsi="Cambria" w:cs="宋体"/>
                <w:b/>
                <w:bCs/>
                <w:sz w:val="28"/>
                <w:szCs w:val="28"/>
              </w:rPr>
              <w:t>乡村治理或乡风文明建设优秀案例</w:t>
            </w:r>
          </w:p>
        </w:tc>
        <w:tc>
          <w:tcPr>
            <w:tcW w:w="3436" w:type="dxa"/>
            <w:gridSpan w:val="4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  <w:r>
              <w:rPr>
                <w:rFonts w:hint="eastAsia" w:ascii="Cambria" w:hAnsi="Cambria" w:cs="宋体"/>
                <w:b/>
                <w:bCs/>
                <w:sz w:val="28"/>
                <w:szCs w:val="28"/>
              </w:rPr>
              <w:t>2月份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  <w:r>
              <w:rPr>
                <w:rFonts w:hint="eastAsia" w:ascii="Cambria" w:hAnsi="Cambria" w:cs="宋体"/>
                <w:b/>
                <w:bCs/>
                <w:sz w:val="28"/>
                <w:szCs w:val="28"/>
              </w:rPr>
              <w:t>3月份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  <w:r>
              <w:rPr>
                <w:rFonts w:hint="eastAsia" w:ascii="Cambria" w:hAnsi="Cambria" w:cs="宋体"/>
                <w:b/>
                <w:bCs/>
                <w:sz w:val="28"/>
                <w:szCs w:val="28"/>
              </w:rPr>
              <w:t>4月份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Cambria" w:hAnsi="Cambria" w:cs="宋体"/>
                <w:b/>
                <w:bCs/>
                <w:sz w:val="28"/>
                <w:szCs w:val="28"/>
              </w:rPr>
            </w:pPr>
            <w:r>
              <w:rPr>
                <w:rFonts w:hint="eastAsia" w:ascii="Cambria" w:hAnsi="Cambria" w:cs="宋体"/>
                <w:b/>
                <w:bCs/>
                <w:sz w:val="28"/>
                <w:szCs w:val="28"/>
              </w:rPr>
              <w:t>5月份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Cambria" w:hAnsi="Cambria" w:eastAsia="仿宋" w:cs="仿宋"/>
                <w:sz w:val="28"/>
                <w:szCs w:val="28"/>
              </w:rPr>
            </w:pPr>
            <w:r>
              <w:rPr>
                <w:rFonts w:ascii="Cambria" w:hAnsi="Cambria" w:eastAsia="仿宋" w:cs="仿宋"/>
                <w:sz w:val="28"/>
                <w:szCs w:val="28"/>
              </w:rPr>
              <w:t>合  计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  <w:t>桃花源镇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  <w:t>桃仙岭街道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  <w:t>五柳湖工作队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任选其一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  <w:t>白鳞洲村工作队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任选其一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  <w:t>崇义村工作队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任选其一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  <w:t>官庄村工作队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任选其一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Cambria" w:hAnsi="Cambria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default" w:ascii="Cambria" w:hAnsi="Cambr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/>
        <w:rPr>
          <w:rFonts w:ascii="Cambria" w:hAnsi="Cambria" w:eastAsia="仿宋" w:cs="仿宋"/>
          <w:kern w:val="2"/>
          <w:sz w:val="32"/>
          <w:szCs w:val="32"/>
        </w:rPr>
      </w:pPr>
      <w:r>
        <w:rPr>
          <w:rFonts w:ascii="Cambria" w:hAnsi="Cambria" w:eastAsia="仿宋" w:cs="仿宋"/>
          <w:kern w:val="2"/>
          <w:sz w:val="32"/>
          <w:szCs w:val="32"/>
        </w:rPr>
        <w:t>附件2</w:t>
      </w:r>
    </w:p>
    <w:p>
      <w:pPr>
        <w:pStyle w:val="2"/>
        <w:widowControl/>
        <w:spacing w:before="0" w:beforeAutospacing="0" w:after="0" w:afterAutospacing="0"/>
        <w:jc w:val="center"/>
        <w:rPr>
          <w:rFonts w:ascii="Cambria" w:hAnsi="Cambria" w:cs="宋体"/>
          <w:b/>
          <w:bCs/>
          <w:kern w:val="2"/>
          <w:sz w:val="32"/>
          <w:szCs w:val="32"/>
        </w:rPr>
      </w:pPr>
      <w:r>
        <w:rPr>
          <w:rFonts w:ascii="Cambria" w:hAnsi="Cambria" w:cs="宋体"/>
          <w:b/>
          <w:bCs/>
          <w:kern w:val="2"/>
          <w:sz w:val="32"/>
          <w:szCs w:val="32"/>
        </w:rPr>
        <w:t>常德市乡村振兴2022年优秀案例推荐表</w:t>
      </w:r>
    </w:p>
    <w:p>
      <w:pPr>
        <w:pStyle w:val="2"/>
        <w:widowControl/>
        <w:spacing w:before="0" w:beforeAutospacing="0" w:after="0" w:afterAutospacing="0"/>
        <w:jc w:val="center"/>
        <w:rPr>
          <w:rFonts w:ascii="Cambria" w:hAnsi="Cambria" w:cs="宋体"/>
          <w:b/>
          <w:bCs/>
          <w:kern w:val="2"/>
          <w:sz w:val="18"/>
          <w:szCs w:val="1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90"/>
        <w:gridCol w:w="145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514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  <w:r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  <w:t>推荐单位名称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mbria" w:hAnsi="Cambria" w:eastAsia="仿宋" w:cs="仿宋"/>
                <w:kern w:val="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14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  <w:r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  <w:t>联 系 人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  <w:r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  <w:t>手机号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14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  <w:r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  <w:t>案例类型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</w:trPr>
        <w:tc>
          <w:tcPr>
            <w:tcW w:w="2514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  <w:r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  <w:t>案例介绍（</w:t>
            </w:r>
            <w:r>
              <w:rPr>
                <w:rFonts w:hint="eastAsia" w:ascii="Cambria" w:hAnsi="Cambria" w:eastAsia="仿宋" w:cs="仿宋"/>
                <w:kern w:val="2"/>
                <w:sz w:val="32"/>
                <w:szCs w:val="32"/>
                <w:lang w:bidi="ar-SA"/>
              </w:rPr>
              <w:t>2</w:t>
            </w:r>
            <w:r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  <w:t>000字左右，图片可在附件文字中，也可附在本表后，图片需有文字说明）</w:t>
            </w:r>
          </w:p>
        </w:tc>
        <w:tc>
          <w:tcPr>
            <w:tcW w:w="6008" w:type="dxa"/>
            <w:gridSpan w:val="3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2514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  <w:r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  <w:t>推荐意见</w:t>
            </w:r>
          </w:p>
        </w:tc>
        <w:tc>
          <w:tcPr>
            <w:tcW w:w="6008" w:type="dxa"/>
            <w:gridSpan w:val="3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2"/>
              <w:widowControl/>
              <w:spacing w:before="0" w:beforeAutospacing="0" w:after="0" w:afterAutospacing="0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2"/>
              <w:widowControl/>
              <w:spacing w:before="0" w:beforeAutospacing="0" w:after="0" w:afterAutospacing="0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2"/>
              <w:widowControl/>
              <w:spacing w:before="0" w:beforeAutospacing="0" w:after="0" w:afterAutospacing="0"/>
              <w:ind w:firstLine="2240" w:firstLineChars="700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2"/>
              <w:widowControl/>
              <w:spacing w:before="0" w:beforeAutospacing="0" w:after="0" w:afterAutospacing="0"/>
              <w:ind w:firstLine="2240" w:firstLineChars="700"/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</w:pPr>
            <w:r>
              <w:rPr>
                <w:rFonts w:ascii="Cambria" w:hAnsi="Cambria" w:eastAsia="仿宋" w:cs="仿宋"/>
                <w:kern w:val="2"/>
                <w:sz w:val="32"/>
                <w:szCs w:val="32"/>
                <w:lang w:bidi="ar-SA"/>
              </w:rPr>
              <w:t>（推荐单位盖章）</w:t>
            </w:r>
          </w:p>
        </w:tc>
      </w:tr>
    </w:tbl>
    <w:p>
      <w:pPr>
        <w:pStyle w:val="2"/>
        <w:widowControl/>
        <w:spacing w:before="0" w:beforeAutospacing="0" w:after="0" w:afterAutospacing="0"/>
        <w:rPr>
          <w:rFonts w:ascii="Cambria" w:hAnsi="Cambria" w:eastAsia="仿宋" w:cs="仿宋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sectPr>
      <w:pgSz w:w="11906" w:h="16839"/>
      <w:pgMar w:top="1440" w:right="1800" w:bottom="1440" w:left="1800" w:header="0" w:footer="1043" w:gutter="0"/>
      <w:pgNumType w:fmt="decimal"/>
      <w:cols w:equalWidth="0" w:num="1">
        <w:col w:w="848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B4AA5"/>
    <w:rsid w:val="47921D26"/>
    <w:rsid w:val="5B7F0846"/>
    <w:rsid w:val="6E1F2A1E"/>
    <w:rsid w:val="70B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2022-02-21T01:42:00Z</dcterms:created>
  <dc:creator>Mendy</dc:creator>
  <cp:lastModifiedBy>11242</cp:lastModifiedBy>
  <dcterms:modified xsi:type="dcterms:W3CDTF">2022-02-22T03:39:14Z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5085A29C828E4BBBB174988840EA588F</vt:lpwstr>
  </property>
</Properties>
</file>